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8795" w14:textId="77777777" w:rsidR="00C604FC" w:rsidRDefault="005C3C8B">
      <w:pPr>
        <w:pStyle w:val="Szvegtrzs"/>
        <w:ind w:left="4176"/>
        <w:rPr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29216" behindDoc="1" locked="0" layoutInCell="1" allowOverlap="1" wp14:anchorId="2C7DDBE5" wp14:editId="7369AA38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lang w:eastAsia="hu-HU"/>
        </w:rPr>
        <w:drawing>
          <wp:inline distT="0" distB="0" distL="0" distR="0" wp14:anchorId="37B411DE" wp14:editId="121E3E4E">
            <wp:extent cx="1498305" cy="1476755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05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02C01" w14:textId="77777777" w:rsidR="00C604FC" w:rsidRDefault="005C3C8B" w:rsidP="00067139">
      <w:pPr>
        <w:spacing w:after="120"/>
        <w:ind w:left="6684"/>
        <w:rPr>
          <w:i/>
          <w:sz w:val="20"/>
        </w:rPr>
      </w:pPr>
      <w:r>
        <w:rPr>
          <w:i/>
          <w:sz w:val="20"/>
        </w:rPr>
        <w:t>5/20. számú melléklet az EHJFR-</w:t>
      </w:r>
      <w:proofErr w:type="spellStart"/>
      <w:r>
        <w:rPr>
          <w:i/>
          <w:sz w:val="20"/>
        </w:rPr>
        <w:t>hez</w:t>
      </w:r>
      <w:proofErr w:type="spellEnd"/>
    </w:p>
    <w:p w14:paraId="21B50A24" w14:textId="3005EBCB" w:rsidR="009B153D" w:rsidRDefault="00067139" w:rsidP="00067139">
      <w:pPr>
        <w:spacing w:after="120"/>
        <w:ind w:left="5040" w:right="240" w:firstLine="720"/>
        <w:jc w:val="center"/>
        <w:rPr>
          <w:sz w:val="20"/>
        </w:rPr>
      </w:pPr>
      <w:r>
        <w:rPr>
          <w:w w:val="95"/>
          <w:sz w:val="20"/>
        </w:rPr>
        <w:t xml:space="preserve">  </w:t>
      </w:r>
      <w:r w:rsidR="009B153D">
        <w:rPr>
          <w:w w:val="95"/>
          <w:sz w:val="20"/>
        </w:rPr>
        <w:t>Ügyiratszám:</w:t>
      </w:r>
      <w:r>
        <w:rPr>
          <w:w w:val="95"/>
          <w:sz w:val="20"/>
        </w:rPr>
        <w:t xml:space="preserve"> NKE/</w:t>
      </w:r>
      <w:r w:rsidR="0055584D">
        <w:rPr>
          <w:w w:val="95"/>
          <w:sz w:val="20"/>
        </w:rPr>
        <w:t>21413</w:t>
      </w:r>
      <w:r>
        <w:rPr>
          <w:w w:val="95"/>
          <w:sz w:val="20"/>
        </w:rPr>
        <w:t>-2/202</w:t>
      </w:r>
      <w:r w:rsidR="007F0EF3">
        <w:rPr>
          <w:w w:val="95"/>
          <w:sz w:val="20"/>
        </w:rPr>
        <w:t>5</w:t>
      </w:r>
    </w:p>
    <w:p w14:paraId="3952D082" w14:textId="77777777" w:rsidR="00C604FC" w:rsidRDefault="00C604FC">
      <w:pPr>
        <w:pStyle w:val="Szvegtrzs"/>
        <w:spacing w:before="1"/>
        <w:rPr>
          <w:b w:val="0"/>
          <w:i/>
        </w:rPr>
      </w:pPr>
    </w:p>
    <w:p w14:paraId="3915E55E" w14:textId="77777777" w:rsidR="00C604FC" w:rsidRDefault="005C3C8B">
      <w:pPr>
        <w:pStyle w:val="Szvegtrzs"/>
        <w:ind w:left="2196" w:right="2206"/>
        <w:jc w:val="center"/>
      </w:pPr>
      <w:r>
        <w:t>Szempontrendszer a Tudományos diákköri ösztöndíjhoz</w:t>
      </w:r>
    </w:p>
    <w:p w14:paraId="180D0E55" w14:textId="77777777" w:rsidR="00C604FC" w:rsidRDefault="00C604FC">
      <w:pPr>
        <w:pStyle w:val="Szvegtrzs"/>
      </w:pPr>
    </w:p>
    <w:p w14:paraId="47EB9BC9" w14:textId="77777777" w:rsidR="00C604FC" w:rsidRDefault="00C604FC">
      <w:pPr>
        <w:pStyle w:val="Szvegtrzs"/>
        <w:spacing w:before="10" w:after="1"/>
        <w:rPr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2237"/>
      </w:tblGrid>
      <w:tr w:rsidR="00C604FC" w14:paraId="6F008D5E" w14:textId="77777777">
        <w:trPr>
          <w:trHeight w:val="277"/>
        </w:trPr>
        <w:tc>
          <w:tcPr>
            <w:tcW w:w="8250" w:type="dxa"/>
          </w:tcPr>
          <w:p w14:paraId="34C43DBF" w14:textId="77777777" w:rsidR="00C604FC" w:rsidRDefault="005C3C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</w:t>
            </w:r>
          </w:p>
        </w:tc>
        <w:tc>
          <w:tcPr>
            <w:tcW w:w="2237" w:type="dxa"/>
          </w:tcPr>
          <w:p w14:paraId="6781860D" w14:textId="77777777" w:rsidR="00C604FC" w:rsidRDefault="005C3C8B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Pontszám</w:t>
            </w:r>
          </w:p>
        </w:tc>
      </w:tr>
      <w:tr w:rsidR="00C604FC" w14:paraId="7901F8C5" w14:textId="77777777">
        <w:trPr>
          <w:trHeight w:val="559"/>
        </w:trPr>
        <w:tc>
          <w:tcPr>
            <w:tcW w:w="8250" w:type="dxa"/>
          </w:tcPr>
          <w:p w14:paraId="033C3787" w14:textId="77777777" w:rsidR="00C604FC" w:rsidRDefault="005C3C8B">
            <w:pPr>
              <w:pStyle w:val="TableParagraph"/>
              <w:tabs>
                <w:tab w:val="left" w:pos="1865"/>
                <w:tab w:val="left" w:pos="3113"/>
                <w:tab w:val="left" w:pos="4252"/>
                <w:tab w:val="left" w:pos="5257"/>
                <w:tab w:val="left" w:pos="7006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Tudományos</w:t>
            </w:r>
            <w:r>
              <w:rPr>
                <w:b/>
                <w:sz w:val="20"/>
              </w:rPr>
              <w:tab/>
              <w:t>diákköri</w:t>
            </w:r>
            <w:r>
              <w:rPr>
                <w:b/>
                <w:sz w:val="20"/>
              </w:rPr>
              <w:tab/>
              <w:t>(OTDK,</w:t>
            </w:r>
            <w:r>
              <w:rPr>
                <w:b/>
                <w:sz w:val="20"/>
              </w:rPr>
              <w:tab/>
              <w:t>ITDK)</w:t>
            </w:r>
            <w:r>
              <w:rPr>
                <w:b/>
                <w:sz w:val="20"/>
              </w:rPr>
              <w:tab/>
              <w:t>tevékenység</w:t>
            </w:r>
            <w:r>
              <w:rPr>
                <w:b/>
                <w:sz w:val="20"/>
              </w:rPr>
              <w:tab/>
              <w:t>(pontozás</w:t>
            </w:r>
          </w:p>
          <w:p w14:paraId="382AEA92" w14:textId="77777777" w:rsidR="00C604FC" w:rsidRDefault="005C3C8B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dolgozatonként)</w:t>
            </w:r>
          </w:p>
        </w:tc>
        <w:tc>
          <w:tcPr>
            <w:tcW w:w="2237" w:type="dxa"/>
          </w:tcPr>
          <w:p w14:paraId="6175A32E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481887F2" w14:textId="77777777">
        <w:trPr>
          <w:trHeight w:val="280"/>
        </w:trPr>
        <w:tc>
          <w:tcPr>
            <w:tcW w:w="8250" w:type="dxa"/>
          </w:tcPr>
          <w:p w14:paraId="5BB18E55" w14:textId="77777777" w:rsidR="00C604FC" w:rsidRDefault="005C3C8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OTDK I. / II. / III. helyezés</w:t>
            </w:r>
          </w:p>
        </w:tc>
        <w:tc>
          <w:tcPr>
            <w:tcW w:w="2237" w:type="dxa"/>
          </w:tcPr>
          <w:p w14:paraId="45AE3AF4" w14:textId="77777777" w:rsidR="00C604FC" w:rsidRDefault="005C3C8B">
            <w:pPr>
              <w:pStyle w:val="TableParagraph"/>
              <w:spacing w:before="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40 / 35 / 30 pont</w:t>
            </w:r>
          </w:p>
        </w:tc>
      </w:tr>
      <w:tr w:rsidR="00C604FC" w14:paraId="35E4B12D" w14:textId="77777777">
        <w:trPr>
          <w:trHeight w:val="280"/>
        </w:trPr>
        <w:tc>
          <w:tcPr>
            <w:tcW w:w="8250" w:type="dxa"/>
          </w:tcPr>
          <w:p w14:paraId="7024189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OTDK különdíj</w:t>
            </w:r>
          </w:p>
        </w:tc>
        <w:tc>
          <w:tcPr>
            <w:tcW w:w="2237" w:type="dxa"/>
          </w:tcPr>
          <w:p w14:paraId="33CF61B8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20 pont</w:t>
            </w:r>
          </w:p>
        </w:tc>
      </w:tr>
      <w:tr w:rsidR="00C604FC" w14:paraId="6141984B" w14:textId="77777777">
        <w:trPr>
          <w:trHeight w:val="278"/>
        </w:trPr>
        <w:tc>
          <w:tcPr>
            <w:tcW w:w="8250" w:type="dxa"/>
          </w:tcPr>
          <w:p w14:paraId="216DE35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OTDK dolgozat bemutatása (kivéve helyezések és különdíj esetén)</w:t>
            </w:r>
          </w:p>
        </w:tc>
        <w:tc>
          <w:tcPr>
            <w:tcW w:w="2237" w:type="dxa"/>
          </w:tcPr>
          <w:p w14:paraId="0FB65759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15 pont</w:t>
            </w:r>
          </w:p>
        </w:tc>
      </w:tr>
      <w:tr w:rsidR="00C604FC" w14:paraId="690BD9C7" w14:textId="77777777">
        <w:trPr>
          <w:trHeight w:val="280"/>
        </w:trPr>
        <w:tc>
          <w:tcPr>
            <w:tcW w:w="8250" w:type="dxa"/>
          </w:tcPr>
          <w:p w14:paraId="2C7C6078" w14:textId="77777777" w:rsidR="00C604FC" w:rsidRDefault="005C3C8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Legjobb opponens OTDK-n</w:t>
            </w:r>
          </w:p>
        </w:tc>
        <w:tc>
          <w:tcPr>
            <w:tcW w:w="2237" w:type="dxa"/>
          </w:tcPr>
          <w:p w14:paraId="3A8DB2A9" w14:textId="77777777" w:rsidR="00C604FC" w:rsidRDefault="005C3C8B">
            <w:pPr>
              <w:pStyle w:val="TableParagraph"/>
              <w:spacing w:before="2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4A25F6AA" w14:textId="77777777">
        <w:trPr>
          <w:trHeight w:val="280"/>
        </w:trPr>
        <w:tc>
          <w:tcPr>
            <w:tcW w:w="8250" w:type="dxa"/>
          </w:tcPr>
          <w:p w14:paraId="06AEA613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OTDK-n (kivéve legjobb opponens esetén)</w:t>
            </w:r>
          </w:p>
        </w:tc>
        <w:tc>
          <w:tcPr>
            <w:tcW w:w="2237" w:type="dxa"/>
          </w:tcPr>
          <w:p w14:paraId="7525E743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C604FC" w14:paraId="64562623" w14:textId="77777777">
        <w:trPr>
          <w:trHeight w:val="277"/>
        </w:trPr>
        <w:tc>
          <w:tcPr>
            <w:tcW w:w="8250" w:type="dxa"/>
          </w:tcPr>
          <w:p w14:paraId="2D74C56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ITDK I. / II. / III. helyezés</w:t>
            </w:r>
          </w:p>
        </w:tc>
        <w:tc>
          <w:tcPr>
            <w:tcW w:w="2237" w:type="dxa"/>
          </w:tcPr>
          <w:p w14:paraId="73C4EA1C" w14:textId="77777777" w:rsidR="00C604FC" w:rsidRDefault="005C3C8B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30 / 25 / 20 pont</w:t>
            </w:r>
          </w:p>
        </w:tc>
      </w:tr>
      <w:tr w:rsidR="00C604FC" w14:paraId="4B8A24D7" w14:textId="77777777">
        <w:trPr>
          <w:trHeight w:val="280"/>
        </w:trPr>
        <w:tc>
          <w:tcPr>
            <w:tcW w:w="8250" w:type="dxa"/>
          </w:tcPr>
          <w:p w14:paraId="5801F13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ITDK különdíj</w:t>
            </w:r>
          </w:p>
        </w:tc>
        <w:tc>
          <w:tcPr>
            <w:tcW w:w="2237" w:type="dxa"/>
          </w:tcPr>
          <w:p w14:paraId="5D8ED4E4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16 pont</w:t>
            </w:r>
          </w:p>
        </w:tc>
      </w:tr>
      <w:tr w:rsidR="00C604FC" w14:paraId="27ABCB2F" w14:textId="77777777">
        <w:trPr>
          <w:trHeight w:val="280"/>
        </w:trPr>
        <w:tc>
          <w:tcPr>
            <w:tcW w:w="8250" w:type="dxa"/>
          </w:tcPr>
          <w:p w14:paraId="0DB4292B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OTDK kvalifikáció (kivéve helyezések és különdíj esetén)</w:t>
            </w:r>
          </w:p>
        </w:tc>
        <w:tc>
          <w:tcPr>
            <w:tcW w:w="2237" w:type="dxa"/>
          </w:tcPr>
          <w:p w14:paraId="539C2106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14 pont</w:t>
            </w:r>
          </w:p>
        </w:tc>
      </w:tr>
      <w:tr w:rsidR="00C604FC" w14:paraId="1C75A386" w14:textId="77777777">
        <w:trPr>
          <w:trHeight w:val="558"/>
        </w:trPr>
        <w:tc>
          <w:tcPr>
            <w:tcW w:w="8250" w:type="dxa"/>
          </w:tcPr>
          <w:p w14:paraId="049E820D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ITDK dolgozat bemutatása (kivéve helyezések, különdíj és OTDK kvalifikáció</w:t>
            </w:r>
          </w:p>
          <w:p w14:paraId="4FEFD422" w14:textId="77777777" w:rsidR="00C604FC" w:rsidRDefault="005C3C8B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esetén)</w:t>
            </w:r>
          </w:p>
        </w:tc>
        <w:tc>
          <w:tcPr>
            <w:tcW w:w="2237" w:type="dxa"/>
          </w:tcPr>
          <w:p w14:paraId="3EAA0B05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C604FC" w14:paraId="546DE448" w14:textId="77777777">
        <w:trPr>
          <w:trHeight w:val="278"/>
        </w:trPr>
        <w:tc>
          <w:tcPr>
            <w:tcW w:w="8250" w:type="dxa"/>
          </w:tcPr>
          <w:p w14:paraId="680F03F3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Legjobb opponens ITDK-n</w:t>
            </w:r>
          </w:p>
        </w:tc>
        <w:tc>
          <w:tcPr>
            <w:tcW w:w="2237" w:type="dxa"/>
          </w:tcPr>
          <w:p w14:paraId="23176AEE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4 pont</w:t>
            </w:r>
          </w:p>
        </w:tc>
      </w:tr>
      <w:tr w:rsidR="00C604FC" w14:paraId="6560470C" w14:textId="77777777">
        <w:trPr>
          <w:trHeight w:val="280"/>
        </w:trPr>
        <w:tc>
          <w:tcPr>
            <w:tcW w:w="8250" w:type="dxa"/>
          </w:tcPr>
          <w:p w14:paraId="16DB845C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ITDK-n (kivéve legjobb opponens esetén)</w:t>
            </w:r>
          </w:p>
        </w:tc>
        <w:tc>
          <w:tcPr>
            <w:tcW w:w="2237" w:type="dxa"/>
          </w:tcPr>
          <w:p w14:paraId="7E718DF7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C604FC" w14:paraId="0771436D" w14:textId="77777777">
        <w:trPr>
          <w:trHeight w:val="280"/>
        </w:trPr>
        <w:tc>
          <w:tcPr>
            <w:tcW w:w="8250" w:type="dxa"/>
          </w:tcPr>
          <w:p w14:paraId="39927D30" w14:textId="77777777" w:rsidR="00C604FC" w:rsidRDefault="005C3C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Publikációs tevékenység</w:t>
            </w:r>
          </w:p>
        </w:tc>
        <w:tc>
          <w:tcPr>
            <w:tcW w:w="2237" w:type="dxa"/>
          </w:tcPr>
          <w:p w14:paraId="43D96E82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27909EF1" w14:textId="77777777">
        <w:trPr>
          <w:trHeight w:val="1118"/>
        </w:trPr>
        <w:tc>
          <w:tcPr>
            <w:tcW w:w="8250" w:type="dxa"/>
          </w:tcPr>
          <w:p w14:paraId="1F346A0B" w14:textId="77777777" w:rsidR="00C604FC" w:rsidRDefault="005C3C8B">
            <w:pPr>
              <w:pStyle w:val="TableParagraph"/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Lektorált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tudományos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folyóiratban,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kiadványban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megjelent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publikáció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melybe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az online felületre történő publikációk is bele számítanak (több szerző esetén az adható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pontszám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75%-át,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idegen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nyelvű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publikáció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esetén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150%-át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kapja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38D4D960" w14:textId="77777777" w:rsidR="00C604FC" w:rsidRDefault="005C3C8B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pályázó)</w:t>
            </w:r>
          </w:p>
        </w:tc>
        <w:tc>
          <w:tcPr>
            <w:tcW w:w="2237" w:type="dxa"/>
          </w:tcPr>
          <w:p w14:paraId="58A40640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30 pont / publikáció</w:t>
            </w:r>
          </w:p>
        </w:tc>
      </w:tr>
      <w:tr w:rsidR="00C604FC" w14:paraId="2689A2AF" w14:textId="77777777">
        <w:trPr>
          <w:trHeight w:val="837"/>
        </w:trPr>
        <w:tc>
          <w:tcPr>
            <w:tcW w:w="8250" w:type="dxa"/>
          </w:tcPr>
          <w:p w14:paraId="722E4749" w14:textId="77777777" w:rsidR="00C604FC" w:rsidRDefault="005C3C8B">
            <w:pPr>
              <w:pStyle w:val="TableParagraph"/>
              <w:spacing w:line="276" w:lineRule="auto"/>
              <w:ind w:left="107" w:right="83"/>
              <w:rPr>
                <w:sz w:val="20"/>
              </w:rPr>
            </w:pPr>
            <w:r>
              <w:rPr>
                <w:sz w:val="20"/>
              </w:rPr>
              <w:t>Egyéb szakmai publikáció, melybe az online felületre történő publikációk is bele számítanak (több szerző esetén az adható pontszám 75%-át, idegen nyelvű</w:t>
            </w:r>
          </w:p>
          <w:p w14:paraId="74719D26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publikáció esetén 150%-át kapja a pályázó)</w:t>
            </w:r>
          </w:p>
        </w:tc>
        <w:tc>
          <w:tcPr>
            <w:tcW w:w="2237" w:type="dxa"/>
          </w:tcPr>
          <w:p w14:paraId="45A6AEB8" w14:textId="77777777" w:rsidR="00C604FC" w:rsidRDefault="005C3C8B">
            <w:pPr>
              <w:pStyle w:val="TableParagraph"/>
              <w:spacing w:line="276" w:lineRule="auto"/>
              <w:ind w:left="187" w:right="79" w:firstLine="52"/>
              <w:rPr>
                <w:sz w:val="20"/>
              </w:rPr>
            </w:pPr>
            <w:r>
              <w:rPr>
                <w:sz w:val="20"/>
              </w:rPr>
              <w:t>1 pont / publikáció 2 000 leütésenként</w:t>
            </w:r>
          </w:p>
        </w:tc>
      </w:tr>
      <w:tr w:rsidR="00C604FC" w14:paraId="0C868893" w14:textId="77777777">
        <w:trPr>
          <w:trHeight w:val="839"/>
        </w:trPr>
        <w:tc>
          <w:tcPr>
            <w:tcW w:w="8250" w:type="dxa"/>
          </w:tcPr>
          <w:p w14:paraId="0932E540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Szerkesztői feladat melybe az online felületre történő szerkesztői feladatok is</w:t>
            </w:r>
          </w:p>
          <w:p w14:paraId="00917B48" w14:textId="77777777" w:rsidR="00C604FC" w:rsidRDefault="005C3C8B">
            <w:pPr>
              <w:pStyle w:val="TableParagraph"/>
              <w:spacing w:before="1" w:line="28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beleértendők (társszerkesztés esetén az adható pontszám 75%-át kapja a pályázó)</w:t>
            </w:r>
          </w:p>
        </w:tc>
        <w:tc>
          <w:tcPr>
            <w:tcW w:w="2237" w:type="dxa"/>
          </w:tcPr>
          <w:p w14:paraId="68332104" w14:textId="77777777" w:rsidR="00C604FC" w:rsidRDefault="005C3C8B">
            <w:pPr>
              <w:pStyle w:val="TableParagraph"/>
              <w:spacing w:line="278" w:lineRule="auto"/>
              <w:ind w:left="187" w:right="79" w:firstLine="52"/>
              <w:rPr>
                <w:sz w:val="20"/>
              </w:rPr>
            </w:pPr>
            <w:r>
              <w:rPr>
                <w:sz w:val="20"/>
              </w:rPr>
              <w:t>1 pont / publikáció 4 000 leütésenként</w:t>
            </w:r>
          </w:p>
        </w:tc>
      </w:tr>
      <w:tr w:rsidR="00C604FC" w14:paraId="0450AB83" w14:textId="77777777">
        <w:trPr>
          <w:trHeight w:val="559"/>
        </w:trPr>
        <w:tc>
          <w:tcPr>
            <w:tcW w:w="8250" w:type="dxa"/>
          </w:tcPr>
          <w:p w14:paraId="2032207C" w14:textId="77777777" w:rsidR="00C604FC" w:rsidRDefault="005C3C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Tudományos konferencián való előadás (kivéve ITDK, OTDK idegen</w:t>
            </w:r>
          </w:p>
          <w:p w14:paraId="3E14E78D" w14:textId="77777777" w:rsidR="00C604FC" w:rsidRDefault="005C3C8B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nyelvű előadás esetén az adható pontszám 150%-át kapja a pályázó)</w:t>
            </w:r>
          </w:p>
        </w:tc>
        <w:tc>
          <w:tcPr>
            <w:tcW w:w="2237" w:type="dxa"/>
          </w:tcPr>
          <w:p w14:paraId="4303D008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155C3B47" w14:textId="77777777">
        <w:trPr>
          <w:trHeight w:val="277"/>
        </w:trPr>
        <w:tc>
          <w:tcPr>
            <w:tcW w:w="8250" w:type="dxa"/>
          </w:tcPr>
          <w:p w14:paraId="25D06395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nemzetközi</w:t>
            </w:r>
          </w:p>
        </w:tc>
        <w:tc>
          <w:tcPr>
            <w:tcW w:w="2237" w:type="dxa"/>
          </w:tcPr>
          <w:p w14:paraId="46891E4D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C604FC" w14:paraId="71406553" w14:textId="77777777">
        <w:trPr>
          <w:trHeight w:val="280"/>
        </w:trPr>
        <w:tc>
          <w:tcPr>
            <w:tcW w:w="8250" w:type="dxa"/>
          </w:tcPr>
          <w:p w14:paraId="0E5ADB54" w14:textId="77777777" w:rsidR="00C604FC" w:rsidRDefault="005C3C8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országos</w:t>
            </w:r>
          </w:p>
        </w:tc>
        <w:tc>
          <w:tcPr>
            <w:tcW w:w="2237" w:type="dxa"/>
          </w:tcPr>
          <w:p w14:paraId="4E9CD266" w14:textId="77777777" w:rsidR="00C604FC" w:rsidRDefault="005C3C8B">
            <w:pPr>
              <w:pStyle w:val="TableParagraph"/>
              <w:spacing w:before="2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11287F78" w14:textId="77777777">
        <w:trPr>
          <w:trHeight w:val="280"/>
        </w:trPr>
        <w:tc>
          <w:tcPr>
            <w:tcW w:w="8250" w:type="dxa"/>
          </w:tcPr>
          <w:p w14:paraId="4E7C0BED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egyetemi</w:t>
            </w:r>
          </w:p>
        </w:tc>
        <w:tc>
          <w:tcPr>
            <w:tcW w:w="2237" w:type="dxa"/>
          </w:tcPr>
          <w:p w14:paraId="07E256CC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C604FC" w14:paraId="1A01C261" w14:textId="77777777">
        <w:trPr>
          <w:trHeight w:val="277"/>
        </w:trPr>
        <w:tc>
          <w:tcPr>
            <w:tcW w:w="8250" w:type="dxa"/>
          </w:tcPr>
          <w:p w14:paraId="59AECA47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TDK</w:t>
            </w:r>
          </w:p>
        </w:tc>
        <w:tc>
          <w:tcPr>
            <w:tcW w:w="2237" w:type="dxa"/>
          </w:tcPr>
          <w:p w14:paraId="2192DBAA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  <w:tr w:rsidR="00C604FC" w14:paraId="73801C16" w14:textId="77777777">
        <w:trPr>
          <w:trHeight w:val="839"/>
        </w:trPr>
        <w:tc>
          <w:tcPr>
            <w:tcW w:w="8250" w:type="dxa"/>
          </w:tcPr>
          <w:p w14:paraId="508AD0DD" w14:textId="77777777" w:rsidR="00C604FC" w:rsidRDefault="005C3C8B">
            <w:pPr>
              <w:pStyle w:val="TableParagraph"/>
              <w:spacing w:before="2"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Tanulmányi, szakmai és szimulációs versenyek (csapatverseny esetén az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adható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pontszám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75%-át,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nemzetközi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verseny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esetén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150%-át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kapja</w:t>
            </w:r>
          </w:p>
          <w:p w14:paraId="787B8F04" w14:textId="77777777" w:rsidR="00C604FC" w:rsidRDefault="005C3C8B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 pályázó)</w:t>
            </w:r>
          </w:p>
        </w:tc>
        <w:tc>
          <w:tcPr>
            <w:tcW w:w="2237" w:type="dxa"/>
          </w:tcPr>
          <w:p w14:paraId="372A7966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50CEE62B" w14:textId="77777777">
        <w:trPr>
          <w:trHeight w:val="280"/>
        </w:trPr>
        <w:tc>
          <w:tcPr>
            <w:tcW w:w="8250" w:type="dxa"/>
          </w:tcPr>
          <w:p w14:paraId="14C276A0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I. / II. / III. helyezés</w:t>
            </w:r>
          </w:p>
        </w:tc>
        <w:tc>
          <w:tcPr>
            <w:tcW w:w="2237" w:type="dxa"/>
          </w:tcPr>
          <w:p w14:paraId="034D8AB5" w14:textId="77777777" w:rsidR="00C604FC" w:rsidRDefault="005C3C8B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16 / 14 / 12 pont</w:t>
            </w:r>
          </w:p>
        </w:tc>
      </w:tr>
      <w:tr w:rsidR="00C604FC" w14:paraId="69F69D4B" w14:textId="77777777">
        <w:trPr>
          <w:trHeight w:val="278"/>
        </w:trPr>
        <w:tc>
          <w:tcPr>
            <w:tcW w:w="8250" w:type="dxa"/>
          </w:tcPr>
          <w:p w14:paraId="2C60E41B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különdíj</w:t>
            </w:r>
          </w:p>
        </w:tc>
        <w:tc>
          <w:tcPr>
            <w:tcW w:w="2237" w:type="dxa"/>
          </w:tcPr>
          <w:p w14:paraId="1C1B9A2E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7287523E" w14:textId="77777777">
        <w:trPr>
          <w:trHeight w:val="280"/>
        </w:trPr>
        <w:tc>
          <w:tcPr>
            <w:tcW w:w="8250" w:type="dxa"/>
          </w:tcPr>
          <w:p w14:paraId="34FD2422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részvétel (kivéve helyezés és különdíj esetén)</w:t>
            </w:r>
          </w:p>
        </w:tc>
        <w:tc>
          <w:tcPr>
            <w:tcW w:w="2237" w:type="dxa"/>
          </w:tcPr>
          <w:p w14:paraId="6E5FF6AE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</w:tbl>
    <w:p w14:paraId="4C6AF70E" w14:textId="77777777" w:rsidR="00C604FC" w:rsidRDefault="005C3C8B">
      <w:pPr>
        <w:pStyle w:val="Szvegtrzs"/>
        <w:spacing w:before="9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D48E2D8" wp14:editId="60334E43">
                <wp:simplePos x="0" y="0"/>
                <wp:positionH relativeFrom="page">
                  <wp:posOffset>810895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1A4D" id="Rectangle 2" o:spid="_x0000_s1026" style="position:absolute;margin-left:63.85pt;margin-top:8.5pt;width:2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3E94A888" w14:textId="77777777" w:rsidR="00C604FC" w:rsidRDefault="005C3C8B">
      <w:pPr>
        <w:spacing w:before="74"/>
        <w:ind w:left="117"/>
        <w:rPr>
          <w:sz w:val="16"/>
        </w:rPr>
      </w:pPr>
      <w:r>
        <w:rPr>
          <w:sz w:val="16"/>
          <w:vertAlign w:val="superscript"/>
        </w:rPr>
        <w:t>208</w:t>
      </w:r>
      <w:r>
        <w:rPr>
          <w:sz w:val="16"/>
        </w:rPr>
        <w:t xml:space="preserve"> Megállapította 92/2022. (VII.13.) szenátusi határozat.</w:t>
      </w:r>
    </w:p>
    <w:p w14:paraId="68123814" w14:textId="77777777" w:rsidR="00C604FC" w:rsidRDefault="005C3C8B">
      <w:pPr>
        <w:pStyle w:val="Listaszerbekezds"/>
        <w:numPr>
          <w:ilvl w:val="0"/>
          <w:numId w:val="1"/>
        </w:numPr>
        <w:tabs>
          <w:tab w:val="left" w:pos="8850"/>
        </w:tabs>
        <w:ind w:right="0"/>
        <w:rPr>
          <w:sz w:val="16"/>
        </w:rPr>
      </w:pPr>
      <w:r>
        <w:rPr>
          <w:color w:val="B8925F"/>
          <w:sz w:val="16"/>
        </w:rPr>
        <w:t>oldal, összesen:</w:t>
      </w:r>
      <w:r>
        <w:rPr>
          <w:color w:val="B8925F"/>
          <w:spacing w:val="-1"/>
          <w:sz w:val="16"/>
        </w:rPr>
        <w:t xml:space="preserve"> </w:t>
      </w:r>
      <w:r>
        <w:rPr>
          <w:color w:val="B8925F"/>
          <w:spacing w:val="-2"/>
          <w:sz w:val="16"/>
        </w:rPr>
        <w:t>205</w:t>
      </w:r>
    </w:p>
    <w:p w14:paraId="1DFE4CD5" w14:textId="77777777" w:rsidR="00C604FC" w:rsidRDefault="00C604FC">
      <w:pPr>
        <w:rPr>
          <w:sz w:val="16"/>
        </w:rPr>
        <w:sectPr w:rsidR="00C604FC">
          <w:pgSz w:w="12790" w:h="16850"/>
          <w:pgMar w:top="980" w:right="900" w:bottom="0" w:left="116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2237"/>
      </w:tblGrid>
      <w:tr w:rsidR="00C604FC" w14:paraId="040E3428" w14:textId="77777777">
        <w:trPr>
          <w:trHeight w:val="280"/>
        </w:trPr>
        <w:tc>
          <w:tcPr>
            <w:tcW w:w="8250" w:type="dxa"/>
          </w:tcPr>
          <w:p w14:paraId="3FD63AA1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TDK vezetői tisztség betöltése</w:t>
            </w:r>
          </w:p>
        </w:tc>
        <w:tc>
          <w:tcPr>
            <w:tcW w:w="2237" w:type="dxa"/>
          </w:tcPr>
          <w:p w14:paraId="1894159F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0C907D09" w14:textId="77777777">
        <w:trPr>
          <w:trHeight w:val="280"/>
        </w:trPr>
        <w:tc>
          <w:tcPr>
            <w:tcW w:w="8250" w:type="dxa"/>
          </w:tcPr>
          <w:p w14:paraId="2FF38945" w14:textId="77777777" w:rsidR="00C604FC" w:rsidRDefault="005C3C8B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ETDT</w:t>
            </w:r>
          </w:p>
        </w:tc>
        <w:tc>
          <w:tcPr>
            <w:tcW w:w="2237" w:type="dxa"/>
          </w:tcPr>
          <w:p w14:paraId="2CE5F263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15 pont</w:t>
            </w:r>
          </w:p>
        </w:tc>
      </w:tr>
      <w:tr w:rsidR="00C604FC" w14:paraId="077ADEC4" w14:textId="77777777">
        <w:trPr>
          <w:trHeight w:val="278"/>
        </w:trPr>
        <w:tc>
          <w:tcPr>
            <w:tcW w:w="8250" w:type="dxa"/>
          </w:tcPr>
          <w:p w14:paraId="1E19772C" w14:textId="77777777" w:rsidR="00C604FC" w:rsidRDefault="005C3C8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KTDT</w:t>
            </w:r>
          </w:p>
        </w:tc>
        <w:tc>
          <w:tcPr>
            <w:tcW w:w="2237" w:type="dxa"/>
          </w:tcPr>
          <w:p w14:paraId="51FD8F9A" w14:textId="77777777" w:rsidR="00C604FC" w:rsidRDefault="005C3C8B">
            <w:pPr>
              <w:pStyle w:val="TableParagraph"/>
              <w:spacing w:line="24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53CF320D" w14:textId="77777777">
        <w:trPr>
          <w:trHeight w:val="280"/>
        </w:trPr>
        <w:tc>
          <w:tcPr>
            <w:tcW w:w="8250" w:type="dxa"/>
          </w:tcPr>
          <w:p w14:paraId="0FC0B430" w14:textId="77777777" w:rsidR="00C604FC" w:rsidRDefault="005C3C8B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TDK</w:t>
            </w:r>
          </w:p>
        </w:tc>
        <w:tc>
          <w:tcPr>
            <w:tcW w:w="2237" w:type="dxa"/>
          </w:tcPr>
          <w:p w14:paraId="6ECD44A4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C604FC" w14:paraId="1087B82D" w14:textId="77777777">
        <w:trPr>
          <w:trHeight w:val="558"/>
        </w:trPr>
        <w:tc>
          <w:tcPr>
            <w:tcW w:w="8250" w:type="dxa"/>
          </w:tcPr>
          <w:p w14:paraId="4EBFFAE8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TDK szakmai/tudományos rendezvények szervezése (maximum 10 pont</w:t>
            </w:r>
          </w:p>
          <w:p w14:paraId="36097C7C" w14:textId="77777777" w:rsidR="00C604FC" w:rsidRDefault="005C3C8B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adható)</w:t>
            </w:r>
          </w:p>
        </w:tc>
        <w:tc>
          <w:tcPr>
            <w:tcW w:w="2237" w:type="dxa"/>
          </w:tcPr>
          <w:p w14:paraId="24F97199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 pont/rendezvény</w:t>
            </w:r>
          </w:p>
        </w:tc>
      </w:tr>
      <w:tr w:rsidR="00C604FC" w14:paraId="665304C2" w14:textId="77777777">
        <w:trPr>
          <w:trHeight w:val="558"/>
        </w:trPr>
        <w:tc>
          <w:tcPr>
            <w:tcW w:w="8250" w:type="dxa"/>
          </w:tcPr>
          <w:p w14:paraId="41B155AA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TDK szakmai/tudományos rendezvényeken való részvétel (maximum</w:t>
            </w:r>
          </w:p>
          <w:p w14:paraId="4B3020E4" w14:textId="77777777" w:rsidR="00C604FC" w:rsidRDefault="005C3C8B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 pont adható)</w:t>
            </w:r>
          </w:p>
        </w:tc>
        <w:tc>
          <w:tcPr>
            <w:tcW w:w="2237" w:type="dxa"/>
          </w:tcPr>
          <w:p w14:paraId="106AA545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 pont/rendezvény</w:t>
            </w:r>
          </w:p>
        </w:tc>
      </w:tr>
      <w:tr w:rsidR="00C604FC" w14:paraId="7B701290" w14:textId="77777777">
        <w:trPr>
          <w:trHeight w:val="558"/>
        </w:trPr>
        <w:tc>
          <w:tcPr>
            <w:tcW w:w="8250" w:type="dxa"/>
          </w:tcPr>
          <w:p w14:paraId="19EA6543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TDK szakmai/tudományos eseményről történő beszámoló írása</w:t>
            </w:r>
          </w:p>
        </w:tc>
        <w:tc>
          <w:tcPr>
            <w:tcW w:w="2237" w:type="dxa"/>
          </w:tcPr>
          <w:p w14:paraId="503B8C90" w14:textId="77777777" w:rsidR="00C604FC" w:rsidRDefault="005C3C8B">
            <w:pPr>
              <w:pStyle w:val="TableParagraph"/>
              <w:spacing w:line="239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 pont/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  <w:p w14:paraId="178C4642" w14:textId="77777777" w:rsidR="00C604FC" w:rsidRDefault="005C3C8B">
            <w:pPr>
              <w:pStyle w:val="TableParagraph"/>
              <w:spacing w:before="37"/>
              <w:ind w:right="10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karakter</w:t>
            </w:r>
          </w:p>
        </w:tc>
      </w:tr>
    </w:tbl>
    <w:p w14:paraId="15850E2F" w14:textId="77777777" w:rsidR="00C604FC" w:rsidRPr="005C3C8B" w:rsidRDefault="005C3C8B" w:rsidP="005C3C8B">
      <w:pPr>
        <w:pStyle w:val="Szvegtrzs"/>
        <w:rPr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29728" behindDoc="1" locked="0" layoutInCell="1" allowOverlap="1" wp14:anchorId="2B4E395B" wp14:editId="72FB29CD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04FC" w:rsidRPr="005C3C8B">
      <w:pgSz w:w="12790" w:h="16850"/>
      <w:pgMar w:top="980" w:right="90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86BC0"/>
    <w:multiLevelType w:val="hybridMultilevel"/>
    <w:tmpl w:val="FF4CCB42"/>
    <w:lvl w:ilvl="0" w:tplc="39F848D2">
      <w:start w:val="176"/>
      <w:numFmt w:val="decimal"/>
      <w:lvlText w:val="%1."/>
      <w:lvlJc w:val="left"/>
      <w:pPr>
        <w:ind w:left="8849" w:hanging="420"/>
        <w:jc w:val="left"/>
      </w:pPr>
      <w:rPr>
        <w:rFonts w:ascii="Verdana" w:eastAsia="Verdana" w:hAnsi="Verdana" w:cs="Verdana" w:hint="default"/>
        <w:color w:val="B8925F"/>
        <w:spacing w:val="-2"/>
        <w:w w:val="100"/>
        <w:sz w:val="16"/>
        <w:szCs w:val="16"/>
        <w:lang w:val="hu-HU" w:eastAsia="en-US" w:bidi="ar-SA"/>
      </w:rPr>
    </w:lvl>
    <w:lvl w:ilvl="1" w:tplc="1C042554">
      <w:numFmt w:val="bullet"/>
      <w:lvlText w:val="•"/>
      <w:lvlJc w:val="left"/>
      <w:pPr>
        <w:ind w:left="9028" w:hanging="420"/>
      </w:pPr>
      <w:rPr>
        <w:rFonts w:hint="default"/>
        <w:lang w:val="hu-HU" w:eastAsia="en-US" w:bidi="ar-SA"/>
      </w:rPr>
    </w:lvl>
    <w:lvl w:ilvl="2" w:tplc="6BDC70CC">
      <w:numFmt w:val="bullet"/>
      <w:lvlText w:val="•"/>
      <w:lvlJc w:val="left"/>
      <w:pPr>
        <w:ind w:left="9217" w:hanging="420"/>
      </w:pPr>
      <w:rPr>
        <w:rFonts w:hint="default"/>
        <w:lang w:val="hu-HU" w:eastAsia="en-US" w:bidi="ar-SA"/>
      </w:rPr>
    </w:lvl>
    <w:lvl w:ilvl="3" w:tplc="C13E1CE0">
      <w:numFmt w:val="bullet"/>
      <w:lvlText w:val="•"/>
      <w:lvlJc w:val="left"/>
      <w:pPr>
        <w:ind w:left="9406" w:hanging="420"/>
      </w:pPr>
      <w:rPr>
        <w:rFonts w:hint="default"/>
        <w:lang w:val="hu-HU" w:eastAsia="en-US" w:bidi="ar-SA"/>
      </w:rPr>
    </w:lvl>
    <w:lvl w:ilvl="4" w:tplc="250A559E">
      <w:numFmt w:val="bullet"/>
      <w:lvlText w:val="•"/>
      <w:lvlJc w:val="left"/>
      <w:pPr>
        <w:ind w:left="9594" w:hanging="420"/>
      </w:pPr>
      <w:rPr>
        <w:rFonts w:hint="default"/>
        <w:lang w:val="hu-HU" w:eastAsia="en-US" w:bidi="ar-SA"/>
      </w:rPr>
    </w:lvl>
    <w:lvl w:ilvl="5" w:tplc="186A15D4">
      <w:numFmt w:val="bullet"/>
      <w:lvlText w:val="•"/>
      <w:lvlJc w:val="left"/>
      <w:pPr>
        <w:ind w:left="9783" w:hanging="420"/>
      </w:pPr>
      <w:rPr>
        <w:rFonts w:hint="default"/>
        <w:lang w:val="hu-HU" w:eastAsia="en-US" w:bidi="ar-SA"/>
      </w:rPr>
    </w:lvl>
    <w:lvl w:ilvl="6" w:tplc="A6DCB002">
      <w:numFmt w:val="bullet"/>
      <w:lvlText w:val="•"/>
      <w:lvlJc w:val="left"/>
      <w:pPr>
        <w:ind w:left="9972" w:hanging="420"/>
      </w:pPr>
      <w:rPr>
        <w:rFonts w:hint="default"/>
        <w:lang w:val="hu-HU" w:eastAsia="en-US" w:bidi="ar-SA"/>
      </w:rPr>
    </w:lvl>
    <w:lvl w:ilvl="7" w:tplc="BBB0FDEE">
      <w:numFmt w:val="bullet"/>
      <w:lvlText w:val="•"/>
      <w:lvlJc w:val="left"/>
      <w:pPr>
        <w:ind w:left="10161" w:hanging="420"/>
      </w:pPr>
      <w:rPr>
        <w:rFonts w:hint="default"/>
        <w:lang w:val="hu-HU" w:eastAsia="en-US" w:bidi="ar-SA"/>
      </w:rPr>
    </w:lvl>
    <w:lvl w:ilvl="8" w:tplc="50A8A4CA">
      <w:numFmt w:val="bullet"/>
      <w:lvlText w:val="•"/>
      <w:lvlJc w:val="left"/>
      <w:pPr>
        <w:ind w:left="10349" w:hanging="420"/>
      </w:pPr>
      <w:rPr>
        <w:rFonts w:hint="default"/>
        <w:lang w:val="hu-HU" w:eastAsia="en-US" w:bidi="ar-SA"/>
      </w:rPr>
    </w:lvl>
  </w:abstractNum>
  <w:num w:numId="1" w16cid:durableId="172636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FC"/>
    <w:rsid w:val="00067139"/>
    <w:rsid w:val="00182FE6"/>
    <w:rsid w:val="001F2468"/>
    <w:rsid w:val="0055584D"/>
    <w:rsid w:val="005C3C8B"/>
    <w:rsid w:val="005D72BF"/>
    <w:rsid w:val="007F0EF3"/>
    <w:rsid w:val="009B153D"/>
    <w:rsid w:val="00A71DDF"/>
    <w:rsid w:val="00C604FC"/>
    <w:rsid w:val="00F26A6A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CEEF"/>
  <w15:docId w15:val="{33F116C3-CFF1-468A-817D-8007DBAF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Verdana" w:eastAsia="Verdana" w:hAnsi="Verdana" w:cs="Verdan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pPr>
      <w:spacing w:before="72"/>
      <w:ind w:left="8849" w:right="225" w:hanging="8850"/>
      <w:jc w:val="right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671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139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Csaba</dc:creator>
  <cp:lastModifiedBy>Garai Zsuzsanna</cp:lastModifiedBy>
  <cp:revision>3</cp:revision>
  <cp:lastPrinted>2025-11-06T08:14:00Z</cp:lastPrinted>
  <dcterms:created xsi:type="dcterms:W3CDTF">2025-11-05T13:48:00Z</dcterms:created>
  <dcterms:modified xsi:type="dcterms:W3CDTF">2025-11-06T08:15:00Z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